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7CD5D" w14:textId="77777777" w:rsidR="007660FB" w:rsidRDefault="00E850E9">
      <w:pPr>
        <w:spacing w:line="276" w:lineRule="auto"/>
        <w:jc w:val="both"/>
        <w:rPr>
          <w:b/>
        </w:rPr>
      </w:pPr>
      <w:bookmarkStart w:id="0" w:name="_GoBack"/>
      <w:bookmarkEnd w:id="0"/>
      <w:r>
        <w:rPr>
          <w:b/>
        </w:rPr>
        <w:t>CosmeticBusiness</w:t>
      </w:r>
    </w:p>
    <w:p w14:paraId="2EEE4386" w14:textId="77777777" w:rsidR="007660FB" w:rsidRDefault="00E850E9">
      <w:pPr>
        <w:spacing w:line="276" w:lineRule="auto"/>
        <w:jc w:val="both"/>
        <w:rPr>
          <w:b/>
        </w:rPr>
      </w:pPr>
      <w:r>
        <w:rPr>
          <w:b/>
        </w:rPr>
        <w:t>Internationale Fachmesse der Kosmetik-Zulieferindustrie</w:t>
      </w:r>
    </w:p>
    <w:p w14:paraId="05A14440" w14:textId="6654C7F3" w:rsidR="007660FB" w:rsidRDefault="001C29FF">
      <w:pPr>
        <w:spacing w:line="276" w:lineRule="auto"/>
        <w:jc w:val="both"/>
        <w:rPr>
          <w:b/>
        </w:rPr>
      </w:pPr>
      <w:r>
        <w:rPr>
          <w:b/>
        </w:rPr>
        <w:t>05</w:t>
      </w:r>
      <w:r w:rsidR="00E850E9">
        <w:rPr>
          <w:b/>
        </w:rPr>
        <w:t xml:space="preserve">. bis </w:t>
      </w:r>
      <w:r>
        <w:rPr>
          <w:b/>
        </w:rPr>
        <w:t>06</w:t>
      </w:r>
      <w:r w:rsidR="00E850E9">
        <w:rPr>
          <w:b/>
        </w:rPr>
        <w:t>. Juni 202</w:t>
      </w:r>
      <w:r>
        <w:rPr>
          <w:b/>
        </w:rPr>
        <w:t>4</w:t>
      </w:r>
    </w:p>
    <w:p w14:paraId="16C3F331" w14:textId="519CF1A0" w:rsidR="007660FB" w:rsidRPr="00D135B4" w:rsidRDefault="00E850E9">
      <w:pPr>
        <w:spacing w:before="240" w:line="276" w:lineRule="auto"/>
        <w:jc w:val="both"/>
      </w:pPr>
      <w:r w:rsidRPr="00D135B4">
        <w:t xml:space="preserve">Leipzig, </w:t>
      </w:r>
      <w:r w:rsidR="00191A1B">
        <w:t>29</w:t>
      </w:r>
      <w:r w:rsidR="008C56BE" w:rsidRPr="007D15E8">
        <w:t>.</w:t>
      </w:r>
      <w:r w:rsidR="00A52817">
        <w:t xml:space="preserve"> </w:t>
      </w:r>
      <w:r w:rsidR="00CD25D1">
        <w:t>Mai</w:t>
      </w:r>
      <w:r w:rsidRPr="00D135B4">
        <w:t xml:space="preserve"> 202</w:t>
      </w:r>
      <w:r w:rsidR="001C29FF">
        <w:t>4</w:t>
      </w:r>
    </w:p>
    <w:p w14:paraId="46D4A06A" w14:textId="77777777" w:rsidR="008C56BE" w:rsidRDefault="008C56BE" w:rsidP="008C56BE">
      <w:pPr>
        <w:jc w:val="both"/>
        <w:rPr>
          <w:b/>
          <w:sz w:val="28"/>
          <w:szCs w:val="28"/>
        </w:rPr>
      </w:pPr>
    </w:p>
    <w:p w14:paraId="67F3ED28" w14:textId="243EE04A" w:rsidR="008C56BE" w:rsidRDefault="00A52817" w:rsidP="008C56BE">
      <w:pPr>
        <w:jc w:val="both"/>
        <w:rPr>
          <w:b/>
          <w:sz w:val="24"/>
          <w:szCs w:val="24"/>
        </w:rPr>
      </w:pPr>
      <w:r>
        <w:rPr>
          <w:b/>
          <w:bCs/>
          <w:sz w:val="28"/>
          <w:szCs w:val="28"/>
        </w:rPr>
        <w:t>Kurz und bündig / Service für die Presse</w:t>
      </w:r>
    </w:p>
    <w:p w14:paraId="010D7CD3" w14:textId="33DB660D" w:rsidR="00A52817" w:rsidRDefault="00A52817" w:rsidP="008C56BE">
      <w:pPr>
        <w:jc w:val="both"/>
        <w:rPr>
          <w:b/>
          <w:sz w:val="24"/>
          <w:szCs w:val="24"/>
        </w:rPr>
      </w:pPr>
    </w:p>
    <w:p w14:paraId="02E6C716" w14:textId="77777777" w:rsidR="007D15E8" w:rsidRDefault="007D15E8" w:rsidP="008C56BE">
      <w:pPr>
        <w:jc w:val="both"/>
        <w:rPr>
          <w:b/>
          <w:sz w:val="24"/>
          <w:szCs w:val="24"/>
        </w:rPr>
      </w:pPr>
    </w:p>
    <w:p w14:paraId="47904896" w14:textId="4B5B592A" w:rsidR="00A52817" w:rsidRDefault="00A52817" w:rsidP="00A52817">
      <w:pPr>
        <w:pStyle w:val="WW-VorformatierterText11"/>
        <w:widowControl/>
        <w:suppressAutoHyphens w:val="0"/>
      </w:pPr>
      <w:bookmarkStart w:id="1" w:name="_Hlk134462688"/>
      <w:r>
        <w:rPr>
          <w:b/>
          <w:bCs w:val="0"/>
        </w:rPr>
        <w:t>Veranstalter:</w:t>
      </w:r>
      <w:r>
        <w:t xml:space="preserve"> </w:t>
      </w:r>
      <w:r>
        <w:tab/>
      </w:r>
      <w:r>
        <w:tab/>
      </w:r>
      <w:r>
        <w:tab/>
        <w:t>Leipziger Messe GmbH</w:t>
      </w:r>
    </w:p>
    <w:p w14:paraId="053D8421" w14:textId="77777777" w:rsidR="00A52817" w:rsidRDefault="00A52817" w:rsidP="00A52817">
      <w:pPr>
        <w:pStyle w:val="WW-VorformatierterText11"/>
        <w:widowControl/>
        <w:suppressAutoHyphens w:val="0"/>
        <w:ind w:left="2160" w:firstLine="720"/>
      </w:pPr>
      <w:r>
        <w:t xml:space="preserve">Messe-Allee 1, 04356 Leipzig </w:t>
      </w:r>
    </w:p>
    <w:p w14:paraId="24028D1A" w14:textId="77777777" w:rsidR="00A52817" w:rsidRDefault="00A52817" w:rsidP="00A52817">
      <w:pPr>
        <w:pStyle w:val="WW-VorformatierterText11"/>
        <w:widowControl/>
        <w:suppressAutoHyphens w:val="0"/>
        <w:rPr>
          <w:bCs w:val="0"/>
        </w:rPr>
      </w:pPr>
    </w:p>
    <w:p w14:paraId="10EBF13F" w14:textId="716A2F72" w:rsidR="00A52817" w:rsidRDefault="00A52817" w:rsidP="00A52817">
      <w:pPr>
        <w:pStyle w:val="WW-VorformatierterText11"/>
        <w:widowControl/>
        <w:suppressAutoHyphens w:val="0"/>
      </w:pPr>
      <w:r>
        <w:rPr>
          <w:b/>
          <w:bCs w:val="0"/>
        </w:rPr>
        <w:t>Termin:</w:t>
      </w:r>
      <w:r>
        <w:rPr>
          <w:b/>
          <w:bCs w:val="0"/>
        </w:rPr>
        <w:tab/>
      </w:r>
      <w:r>
        <w:tab/>
      </w:r>
      <w:r>
        <w:tab/>
      </w:r>
      <w:r w:rsidR="001C29FF">
        <w:t>05</w:t>
      </w:r>
      <w:r>
        <w:t xml:space="preserve">. und </w:t>
      </w:r>
      <w:r w:rsidR="001C29FF">
        <w:t>06</w:t>
      </w:r>
      <w:r>
        <w:t>. Juni 202</w:t>
      </w:r>
      <w:r w:rsidR="00E8486A">
        <w:t>4</w:t>
      </w:r>
    </w:p>
    <w:p w14:paraId="4692A659" w14:textId="77777777" w:rsidR="00A52817" w:rsidRDefault="00A52817" w:rsidP="00A52817">
      <w:pPr>
        <w:pStyle w:val="WW-VorformatierterText11"/>
        <w:widowControl/>
        <w:suppressAutoHyphens w:val="0"/>
      </w:pPr>
      <w:r>
        <w:tab/>
      </w:r>
      <w:r>
        <w:tab/>
      </w:r>
      <w:r>
        <w:tab/>
      </w:r>
      <w:r>
        <w:tab/>
      </w:r>
    </w:p>
    <w:p w14:paraId="03048179" w14:textId="77C30C89" w:rsidR="00A52817" w:rsidRDefault="00A52817" w:rsidP="00A52817">
      <w:pPr>
        <w:pStyle w:val="WW-VorformatierterText11"/>
        <w:widowControl/>
        <w:suppressAutoHyphens w:val="0"/>
        <w:ind w:left="2832" w:hanging="2832"/>
      </w:pPr>
      <w:r>
        <w:rPr>
          <w:b/>
          <w:bCs w:val="0"/>
        </w:rPr>
        <w:t>Öffnungszeiten:</w:t>
      </w:r>
      <w:r>
        <w:rPr>
          <w:b/>
          <w:bCs w:val="0"/>
        </w:rPr>
        <w:tab/>
      </w:r>
      <w:r>
        <w:rPr>
          <w:b/>
          <w:bCs w:val="0"/>
        </w:rPr>
        <w:tab/>
      </w:r>
      <w:r w:rsidRPr="00A52817">
        <w:t xml:space="preserve">täglich </w:t>
      </w:r>
      <w:r>
        <w:t>9.30 bis 18.00 Uhr</w:t>
      </w:r>
    </w:p>
    <w:p w14:paraId="5EE7A9F7" w14:textId="77777777" w:rsidR="00A52817" w:rsidRDefault="00A52817" w:rsidP="00A52817">
      <w:pPr>
        <w:pStyle w:val="WW-VorformatierterText11"/>
        <w:widowControl/>
        <w:suppressAutoHyphens w:val="0"/>
        <w:ind w:right="-922"/>
        <w:rPr>
          <w:b/>
          <w:bCs w:val="0"/>
        </w:rPr>
      </w:pPr>
      <w:r>
        <w:tab/>
      </w:r>
      <w:r>
        <w:tab/>
      </w:r>
      <w:r>
        <w:tab/>
      </w:r>
      <w:r>
        <w:tab/>
      </w:r>
    </w:p>
    <w:p w14:paraId="78704C9C" w14:textId="77777777" w:rsidR="00A52817" w:rsidRDefault="00A52817" w:rsidP="00A52817">
      <w:pPr>
        <w:pStyle w:val="WW-VorformatierterText11"/>
        <w:widowControl/>
        <w:suppressAutoHyphens w:val="0"/>
        <w:rPr>
          <w:b/>
          <w:bCs w:val="0"/>
        </w:rPr>
      </w:pPr>
      <w:r>
        <w:rPr>
          <w:b/>
          <w:bCs w:val="0"/>
        </w:rPr>
        <w:t xml:space="preserve">Veranstaltungsort </w:t>
      </w:r>
    </w:p>
    <w:p w14:paraId="0737F263" w14:textId="77777777" w:rsidR="00A52817" w:rsidRDefault="00A52817" w:rsidP="00A52817">
      <w:pPr>
        <w:pStyle w:val="WW-VorformatierterText11"/>
        <w:widowControl/>
        <w:suppressAutoHyphens w:val="0"/>
        <w:rPr>
          <w:bCs w:val="0"/>
        </w:rPr>
      </w:pPr>
      <w:r>
        <w:rPr>
          <w:b/>
          <w:bCs w:val="0"/>
        </w:rPr>
        <w:t>Fachmesse:</w:t>
      </w:r>
      <w:r>
        <w:tab/>
      </w:r>
      <w:r>
        <w:tab/>
      </w:r>
      <w:r>
        <w:tab/>
      </w:r>
      <w:r>
        <w:rPr>
          <w:bCs w:val="0"/>
        </w:rPr>
        <w:t>MOC Veranstaltungscenter München</w:t>
      </w:r>
    </w:p>
    <w:p w14:paraId="085A813B" w14:textId="77777777" w:rsidR="00A52817" w:rsidRDefault="00A52817" w:rsidP="00A52817">
      <w:pPr>
        <w:pStyle w:val="WW-VorformatierterText11"/>
        <w:widowControl/>
        <w:suppressAutoHyphens w:val="0"/>
        <w:rPr>
          <w:bCs w:val="0"/>
        </w:rPr>
      </w:pPr>
      <w:r>
        <w:rPr>
          <w:bCs w:val="0"/>
        </w:rPr>
        <w:tab/>
      </w:r>
      <w:r>
        <w:rPr>
          <w:bCs w:val="0"/>
        </w:rPr>
        <w:tab/>
      </w:r>
      <w:r>
        <w:rPr>
          <w:bCs w:val="0"/>
        </w:rPr>
        <w:tab/>
      </w:r>
      <w:r>
        <w:rPr>
          <w:bCs w:val="0"/>
        </w:rPr>
        <w:tab/>
        <w:t>Lilienthalallee 40, 80939 München,</w:t>
      </w:r>
    </w:p>
    <w:p w14:paraId="131C6FEE" w14:textId="77777777" w:rsidR="00A52817" w:rsidRDefault="00A52817" w:rsidP="00A52817">
      <w:pPr>
        <w:pStyle w:val="WW-VorformatierterText11"/>
        <w:widowControl/>
        <w:suppressAutoHyphens w:val="0"/>
        <w:rPr>
          <w:bCs w:val="0"/>
        </w:rPr>
      </w:pPr>
      <w:r>
        <w:rPr>
          <w:bCs w:val="0"/>
        </w:rPr>
        <w:tab/>
      </w:r>
      <w:r>
        <w:rPr>
          <w:bCs w:val="0"/>
        </w:rPr>
        <w:tab/>
      </w:r>
      <w:r>
        <w:rPr>
          <w:bCs w:val="0"/>
        </w:rPr>
        <w:tab/>
      </w:r>
      <w:r>
        <w:rPr>
          <w:bCs w:val="0"/>
        </w:rPr>
        <w:tab/>
        <w:t>Hallen 2, 3 und 4</w:t>
      </w:r>
    </w:p>
    <w:p w14:paraId="44FEB97B" w14:textId="77777777" w:rsidR="00A52817" w:rsidRDefault="00A52817" w:rsidP="00A52817">
      <w:pPr>
        <w:pStyle w:val="WW-VorformatierterText11"/>
        <w:widowControl/>
        <w:suppressAutoHyphens w:val="0"/>
        <w:rPr>
          <w:b/>
          <w:bCs w:val="0"/>
        </w:rPr>
      </w:pPr>
      <w:r>
        <w:rPr>
          <w:b/>
          <w:bCs w:val="0"/>
        </w:rPr>
        <w:t>Veranstaltungsort</w:t>
      </w:r>
    </w:p>
    <w:p w14:paraId="7B1E6A1D" w14:textId="77777777" w:rsidR="00A52817" w:rsidRDefault="00A52817" w:rsidP="00A52817">
      <w:pPr>
        <w:pStyle w:val="WW-VorformatierterText11"/>
        <w:widowControl/>
        <w:suppressAutoHyphens w:val="0"/>
        <w:rPr>
          <w:bCs w:val="0"/>
        </w:rPr>
      </w:pPr>
      <w:r>
        <w:rPr>
          <w:b/>
          <w:bCs w:val="0"/>
        </w:rPr>
        <w:t>Fachprogramm:</w:t>
      </w:r>
      <w:r>
        <w:rPr>
          <w:b/>
          <w:bCs w:val="0"/>
        </w:rPr>
        <w:tab/>
      </w:r>
      <w:r>
        <w:rPr>
          <w:b/>
          <w:bCs w:val="0"/>
        </w:rPr>
        <w:tab/>
      </w:r>
      <w:r>
        <w:rPr>
          <w:bCs w:val="0"/>
        </w:rPr>
        <w:t>MOC Veranstaltungscenter München</w:t>
      </w:r>
    </w:p>
    <w:p w14:paraId="58D9D0D9" w14:textId="77777777" w:rsidR="00A52817" w:rsidRDefault="00A52817" w:rsidP="00A52817">
      <w:pPr>
        <w:pStyle w:val="WW-VorformatierterText11"/>
        <w:widowControl/>
        <w:suppressAutoHyphens w:val="0"/>
        <w:rPr>
          <w:bCs w:val="0"/>
        </w:rPr>
      </w:pPr>
      <w:r>
        <w:rPr>
          <w:bCs w:val="0"/>
        </w:rPr>
        <w:tab/>
      </w:r>
      <w:r>
        <w:rPr>
          <w:bCs w:val="0"/>
        </w:rPr>
        <w:tab/>
      </w:r>
      <w:r>
        <w:rPr>
          <w:bCs w:val="0"/>
        </w:rPr>
        <w:tab/>
      </w:r>
      <w:r>
        <w:rPr>
          <w:bCs w:val="0"/>
        </w:rPr>
        <w:tab/>
        <w:t>Lilienthalallee 40, 80939 München,</w:t>
      </w:r>
    </w:p>
    <w:p w14:paraId="372DE77B" w14:textId="042A4F07" w:rsidR="00A52817" w:rsidRDefault="00A52817" w:rsidP="00A52817">
      <w:pPr>
        <w:pStyle w:val="WW-VorformatierterText11"/>
        <w:widowControl/>
        <w:suppressAutoHyphens w:val="0"/>
        <w:rPr>
          <w:bCs w:val="0"/>
        </w:rPr>
      </w:pPr>
      <w:r>
        <w:rPr>
          <w:bCs w:val="0"/>
        </w:rPr>
        <w:tab/>
      </w:r>
      <w:r>
        <w:rPr>
          <w:bCs w:val="0"/>
        </w:rPr>
        <w:tab/>
      </w:r>
      <w:r>
        <w:rPr>
          <w:bCs w:val="0"/>
        </w:rPr>
        <w:tab/>
      </w:r>
      <w:r>
        <w:rPr>
          <w:bCs w:val="0"/>
        </w:rPr>
        <w:tab/>
      </w:r>
      <w:r w:rsidR="00CD25D1">
        <w:rPr>
          <w:bCs w:val="0"/>
        </w:rPr>
        <w:t xml:space="preserve">Halle 4, INNOVATION CORNER </w:t>
      </w:r>
    </w:p>
    <w:p w14:paraId="77161A92" w14:textId="77777777" w:rsidR="00A52817" w:rsidRDefault="00A52817" w:rsidP="00A52817">
      <w:pPr>
        <w:pStyle w:val="WW-VorformatierterText11"/>
        <w:widowControl/>
        <w:suppressAutoHyphens w:val="0"/>
      </w:pPr>
    </w:p>
    <w:p w14:paraId="2606386B" w14:textId="0CBFBC71" w:rsidR="00A52817" w:rsidRDefault="00A52817" w:rsidP="00A52817">
      <w:pPr>
        <w:pStyle w:val="WW-VorformatierterText11"/>
        <w:widowControl/>
        <w:suppressAutoHyphens w:val="0"/>
        <w:ind w:left="2832" w:hanging="2832"/>
      </w:pPr>
      <w:r>
        <w:rPr>
          <w:b/>
          <w:bCs w:val="0"/>
        </w:rPr>
        <w:t>Aussteller:</w:t>
      </w:r>
      <w:r>
        <w:rPr>
          <w:b/>
          <w:bCs w:val="0"/>
        </w:rPr>
        <w:tab/>
      </w:r>
      <w:r>
        <w:rPr>
          <w:bCs w:val="0"/>
        </w:rPr>
        <w:t>4</w:t>
      </w:r>
      <w:r w:rsidR="000B61B1">
        <w:rPr>
          <w:bCs w:val="0"/>
        </w:rPr>
        <w:t>18</w:t>
      </w:r>
      <w:r>
        <w:t xml:space="preserve"> Aussteller und vertretene Unternehmen </w:t>
      </w:r>
      <w:r>
        <w:br/>
        <w:t xml:space="preserve">aus </w:t>
      </w:r>
      <w:r w:rsidRPr="00A8624C">
        <w:t>2</w:t>
      </w:r>
      <w:r w:rsidR="00FF2AA1">
        <w:t>3</w:t>
      </w:r>
      <w:r w:rsidRPr="00A8624C">
        <w:t xml:space="preserve"> </w:t>
      </w:r>
      <w:r>
        <w:t>Ländern</w:t>
      </w:r>
    </w:p>
    <w:p w14:paraId="57AF3191" w14:textId="77777777" w:rsidR="00A52817" w:rsidRDefault="00A52817" w:rsidP="00A52817">
      <w:pPr>
        <w:pStyle w:val="WW-VorformatierterText11"/>
        <w:widowControl/>
        <w:suppressAutoHyphens w:val="0"/>
      </w:pPr>
    </w:p>
    <w:p w14:paraId="770D7990" w14:textId="7417C9C5" w:rsidR="00A52817" w:rsidRDefault="00A52817" w:rsidP="00A52817">
      <w:pPr>
        <w:pStyle w:val="WW-VorformatierterText11"/>
        <w:widowControl/>
        <w:suppressAutoHyphens w:val="0"/>
        <w:ind w:left="2832" w:hanging="2832"/>
        <w:rPr>
          <w:bCs w:val="0"/>
        </w:rPr>
      </w:pPr>
      <w:r>
        <w:rPr>
          <w:b/>
          <w:bCs w:val="0"/>
        </w:rPr>
        <w:t>Ausstellungsfläche:</w:t>
      </w:r>
      <w:r>
        <w:rPr>
          <w:bCs w:val="0"/>
        </w:rPr>
        <w:t xml:space="preserve"> </w:t>
      </w:r>
      <w:r>
        <w:rPr>
          <w:bCs w:val="0"/>
        </w:rPr>
        <w:tab/>
        <w:t>11.</w:t>
      </w:r>
      <w:r w:rsidR="00FF2AA1">
        <w:rPr>
          <w:bCs w:val="0"/>
        </w:rPr>
        <w:t>8</w:t>
      </w:r>
      <w:r>
        <w:rPr>
          <w:bCs w:val="0"/>
        </w:rPr>
        <w:t xml:space="preserve">00 </w:t>
      </w:r>
      <w:r>
        <w:t>Quadratmeter</w:t>
      </w:r>
    </w:p>
    <w:p w14:paraId="5AFD8D1C" w14:textId="77777777" w:rsidR="00A52817" w:rsidRDefault="00A52817" w:rsidP="00A52817">
      <w:pPr>
        <w:rPr>
          <w:bCs/>
        </w:rPr>
      </w:pPr>
    </w:p>
    <w:p w14:paraId="4C1B587E" w14:textId="0C6FB0B9" w:rsidR="00A52817" w:rsidRDefault="00A52817" w:rsidP="00A52817">
      <w:r>
        <w:rPr>
          <w:b/>
          <w:bCs/>
        </w:rPr>
        <w:t>Ausstellungsbereiche</w:t>
      </w:r>
      <w:r>
        <w:tab/>
      </w:r>
    </w:p>
    <w:p w14:paraId="501EB423" w14:textId="0FC32ADA" w:rsidR="00A52817" w:rsidRDefault="007D15E8" w:rsidP="007D15E8">
      <w:r w:rsidRPr="007D15E8">
        <w:rPr>
          <w:b/>
        </w:rPr>
        <w:t>Inhaltsstoffe:</w:t>
      </w:r>
      <w:r>
        <w:t xml:space="preserve"> </w:t>
      </w:r>
      <w:r w:rsidR="00A52817">
        <w:tab/>
      </w:r>
      <w:r w:rsidR="00A52817">
        <w:tab/>
        <w:t>Wirkstoffe</w:t>
      </w:r>
    </w:p>
    <w:p w14:paraId="44F17ECD" w14:textId="77777777" w:rsidR="00A52817" w:rsidRDefault="00A52817" w:rsidP="00A52817">
      <w:pPr>
        <w:ind w:left="2184" w:firstLine="696"/>
      </w:pPr>
      <w:r>
        <w:t>Naturextrakte</w:t>
      </w:r>
    </w:p>
    <w:p w14:paraId="7F9A6160" w14:textId="77777777" w:rsidR="00A52817" w:rsidRDefault="00A52817" w:rsidP="00A52817">
      <w:pPr>
        <w:ind w:left="2184" w:firstLine="696"/>
      </w:pPr>
      <w:r>
        <w:t>Duftstoffe</w:t>
      </w:r>
    </w:p>
    <w:p w14:paraId="60969716" w14:textId="77777777" w:rsidR="00A52817" w:rsidRDefault="00A52817" w:rsidP="00A52817">
      <w:pPr>
        <w:ind w:left="2184" w:firstLine="696"/>
      </w:pPr>
      <w:r>
        <w:t>Öle, Fette, Wachse</w:t>
      </w:r>
    </w:p>
    <w:p w14:paraId="0C2F0089" w14:textId="77777777" w:rsidR="00A52817" w:rsidRDefault="00A52817" w:rsidP="00A52817">
      <w:pPr>
        <w:ind w:left="2184" w:firstLine="696"/>
      </w:pPr>
      <w:r>
        <w:t>Farbstoffe etc.</w:t>
      </w:r>
    </w:p>
    <w:p w14:paraId="02343D92" w14:textId="77777777" w:rsidR="00A52817" w:rsidRDefault="00A52817" w:rsidP="00A52817"/>
    <w:p w14:paraId="6A1C66F3" w14:textId="51A6F5D5" w:rsidR="00A52817" w:rsidRDefault="007D15E8" w:rsidP="00A52817">
      <w:r w:rsidRPr="007D15E8">
        <w:rPr>
          <w:b/>
        </w:rPr>
        <w:t>Herstellung:</w:t>
      </w:r>
      <w:r w:rsidR="00A52817">
        <w:tab/>
      </w:r>
      <w:r w:rsidR="00A52817">
        <w:tab/>
      </w:r>
      <w:r w:rsidR="00A52817">
        <w:tab/>
        <w:t>Rezepturentwicklung</w:t>
      </w:r>
    </w:p>
    <w:p w14:paraId="5EA6691E" w14:textId="77777777" w:rsidR="00A52817" w:rsidRDefault="00A52817" w:rsidP="00A52817">
      <w:pPr>
        <w:ind w:left="2172" w:firstLine="708"/>
      </w:pPr>
      <w:r>
        <w:t>Lohnherstellung</w:t>
      </w:r>
    </w:p>
    <w:p w14:paraId="311B92DE" w14:textId="77777777" w:rsidR="00A52817" w:rsidRDefault="00A52817" w:rsidP="00A52817">
      <w:pPr>
        <w:ind w:left="2172" w:firstLine="708"/>
      </w:pPr>
      <w:r>
        <w:t>Privat Label</w:t>
      </w:r>
    </w:p>
    <w:p w14:paraId="09DE28DE" w14:textId="77777777" w:rsidR="00A52817" w:rsidRDefault="00A52817" w:rsidP="00A52817">
      <w:pPr>
        <w:ind w:left="2172" w:firstLine="708"/>
      </w:pPr>
      <w:r>
        <w:t>Maschinen</w:t>
      </w:r>
    </w:p>
    <w:p w14:paraId="66C9B178" w14:textId="77777777" w:rsidR="00A52817" w:rsidRDefault="00A52817" w:rsidP="00A52817">
      <w:pPr>
        <w:ind w:left="2124" w:firstLine="708"/>
        <w:rPr>
          <w:b/>
        </w:rPr>
      </w:pPr>
    </w:p>
    <w:p w14:paraId="3841DC98" w14:textId="4A2F1CC6" w:rsidR="00A52817" w:rsidRDefault="00A52817" w:rsidP="00A52817">
      <w:r>
        <w:rPr>
          <w:b/>
        </w:rPr>
        <w:t>Verpackung:</w:t>
      </w:r>
      <w:r>
        <w:tab/>
      </w:r>
      <w:r>
        <w:tab/>
      </w:r>
      <w:r>
        <w:tab/>
        <w:t>Packmittel</w:t>
      </w:r>
    </w:p>
    <w:p w14:paraId="51B88B42" w14:textId="77777777" w:rsidR="00A52817" w:rsidRDefault="00A52817" w:rsidP="00A52817">
      <w:pPr>
        <w:ind w:left="2172" w:firstLine="708"/>
      </w:pPr>
      <w:r>
        <w:t>Veredlung und Dekoration</w:t>
      </w:r>
    </w:p>
    <w:p w14:paraId="2FC34D3A" w14:textId="77777777" w:rsidR="00A52817" w:rsidRDefault="00A52817" w:rsidP="007D15E8">
      <w:pPr>
        <w:ind w:left="2892"/>
      </w:pPr>
      <w:r>
        <w:lastRenderedPageBreak/>
        <w:t>Kennzeichnung und Etikettierung</w:t>
      </w:r>
    </w:p>
    <w:p w14:paraId="72767346" w14:textId="77777777" w:rsidR="00A52817" w:rsidRDefault="00A52817" w:rsidP="00A52817">
      <w:pPr>
        <w:ind w:left="2124" w:firstLine="708"/>
      </w:pPr>
    </w:p>
    <w:p w14:paraId="0B0C5017" w14:textId="347AD04A" w:rsidR="00A52817" w:rsidRDefault="00A52817" w:rsidP="00A52817">
      <w:pPr>
        <w:widowControl w:val="0"/>
        <w:autoSpaceDE w:val="0"/>
        <w:autoSpaceDN w:val="0"/>
        <w:adjustRightInd w:val="0"/>
        <w:spacing w:line="280" w:lineRule="atLeast"/>
        <w:ind w:left="2832" w:right="657" w:hanging="2832"/>
        <w:rPr>
          <w:bCs/>
        </w:rPr>
      </w:pPr>
      <w:r>
        <w:rPr>
          <w:b/>
          <w:bCs/>
        </w:rPr>
        <w:t>Service:</w:t>
      </w:r>
      <w:r>
        <w:rPr>
          <w:b/>
          <w:bCs/>
        </w:rPr>
        <w:tab/>
      </w:r>
      <w:r w:rsidR="007D15E8">
        <w:rPr>
          <w:b/>
          <w:bCs/>
        </w:rPr>
        <w:tab/>
      </w:r>
      <w:r>
        <w:rPr>
          <w:bCs/>
        </w:rPr>
        <w:t>Testen und Zertifizieren</w:t>
      </w:r>
    </w:p>
    <w:p w14:paraId="72694A22" w14:textId="77777777" w:rsidR="00A52817" w:rsidRDefault="00A52817" w:rsidP="007D15E8">
      <w:pPr>
        <w:widowControl w:val="0"/>
        <w:autoSpaceDE w:val="0"/>
        <w:autoSpaceDN w:val="0"/>
        <w:adjustRightInd w:val="0"/>
        <w:spacing w:line="280" w:lineRule="atLeast"/>
        <w:ind w:left="2832" w:right="657" w:firstLine="48"/>
        <w:rPr>
          <w:bCs/>
        </w:rPr>
      </w:pPr>
      <w:r>
        <w:rPr>
          <w:bCs/>
        </w:rPr>
        <w:t>Beratung</w:t>
      </w:r>
    </w:p>
    <w:p w14:paraId="4C4DFB01" w14:textId="167EF764" w:rsidR="00A52817" w:rsidRDefault="00A52817" w:rsidP="007D15E8">
      <w:pPr>
        <w:widowControl w:val="0"/>
        <w:autoSpaceDE w:val="0"/>
        <w:autoSpaceDN w:val="0"/>
        <w:adjustRightInd w:val="0"/>
        <w:spacing w:line="280" w:lineRule="atLeast"/>
        <w:ind w:left="2832" w:right="657" w:firstLine="48"/>
        <w:rPr>
          <w:bCs/>
        </w:rPr>
      </w:pPr>
      <w:r>
        <w:rPr>
          <w:bCs/>
        </w:rPr>
        <w:t>Verkaufsförderung</w:t>
      </w:r>
      <w:r w:rsidR="00AC0930">
        <w:rPr>
          <w:bCs/>
        </w:rPr>
        <w:t xml:space="preserve"> und</w:t>
      </w:r>
      <w:r>
        <w:rPr>
          <w:bCs/>
        </w:rPr>
        <w:t xml:space="preserve"> Displays</w:t>
      </w:r>
    </w:p>
    <w:p w14:paraId="66A32A8E" w14:textId="77777777" w:rsidR="00A52817" w:rsidRDefault="00A52817" w:rsidP="007D15E8">
      <w:pPr>
        <w:widowControl w:val="0"/>
        <w:autoSpaceDE w:val="0"/>
        <w:autoSpaceDN w:val="0"/>
        <w:adjustRightInd w:val="0"/>
        <w:spacing w:line="280" w:lineRule="atLeast"/>
        <w:ind w:left="2832" w:right="657" w:firstLine="48"/>
        <w:rPr>
          <w:bCs/>
        </w:rPr>
      </w:pPr>
      <w:r>
        <w:rPr>
          <w:bCs/>
        </w:rPr>
        <w:t>Distribution und Logistik</w:t>
      </w:r>
    </w:p>
    <w:p w14:paraId="1CA47795" w14:textId="77777777" w:rsidR="00A52817" w:rsidRDefault="00A52817" w:rsidP="007D15E8">
      <w:pPr>
        <w:widowControl w:val="0"/>
        <w:autoSpaceDE w:val="0"/>
        <w:autoSpaceDN w:val="0"/>
        <w:adjustRightInd w:val="0"/>
        <w:spacing w:line="280" w:lineRule="atLeast"/>
        <w:ind w:left="2832" w:right="657" w:firstLine="48"/>
        <w:rPr>
          <w:bCs/>
        </w:rPr>
      </w:pPr>
      <w:r>
        <w:rPr>
          <w:bCs/>
        </w:rPr>
        <w:t>Medien</w:t>
      </w:r>
    </w:p>
    <w:p w14:paraId="6C8C5B7A" w14:textId="77777777" w:rsidR="00A52817" w:rsidRDefault="00A52817" w:rsidP="00A52817">
      <w:pPr>
        <w:widowControl w:val="0"/>
        <w:autoSpaceDE w:val="0"/>
        <w:autoSpaceDN w:val="0"/>
        <w:adjustRightInd w:val="0"/>
        <w:spacing w:line="280" w:lineRule="atLeast"/>
        <w:ind w:right="657"/>
        <w:rPr>
          <w:b/>
          <w:bCs/>
          <w:highlight w:val="yellow"/>
        </w:rPr>
      </w:pPr>
    </w:p>
    <w:p w14:paraId="14949D2C" w14:textId="4DDAD9B0" w:rsidR="009E3443" w:rsidRDefault="00A52817" w:rsidP="003773F1">
      <w:pPr>
        <w:widowControl w:val="0"/>
        <w:autoSpaceDE w:val="0"/>
        <w:autoSpaceDN w:val="0"/>
        <w:adjustRightInd w:val="0"/>
        <w:spacing w:line="280" w:lineRule="atLeast"/>
        <w:ind w:right="-157"/>
      </w:pPr>
      <w:r>
        <w:rPr>
          <w:b/>
          <w:bCs/>
        </w:rPr>
        <w:t xml:space="preserve">Eintrittspreise: </w:t>
      </w:r>
      <w:r>
        <w:rPr>
          <w:b/>
          <w:bCs/>
        </w:rPr>
        <w:tab/>
      </w:r>
      <w:r>
        <w:rPr>
          <w:b/>
          <w:bCs/>
        </w:rPr>
        <w:tab/>
      </w:r>
      <w:r w:rsidR="003773F1">
        <w:t>CB-Ticket</w:t>
      </w:r>
      <w:r>
        <w:t xml:space="preserve"> </w:t>
      </w:r>
      <w:r w:rsidR="009E3443">
        <w:t>(Online Vorverkauf)</w:t>
      </w:r>
      <w:r w:rsidR="009E3443">
        <w:tab/>
      </w:r>
      <w:r w:rsidR="009E3443">
        <w:tab/>
        <w:t>65 Euro</w:t>
      </w:r>
    </w:p>
    <w:p w14:paraId="6FEBDE42" w14:textId="2F1A8992" w:rsidR="009E3443" w:rsidRDefault="009E3443" w:rsidP="009E3443">
      <w:pPr>
        <w:widowControl w:val="0"/>
        <w:autoSpaceDE w:val="0"/>
        <w:autoSpaceDN w:val="0"/>
        <w:adjustRightInd w:val="0"/>
        <w:spacing w:line="280" w:lineRule="atLeast"/>
        <w:ind w:left="708" w:right="-157" w:hanging="708"/>
      </w:pPr>
      <w:r>
        <w:tab/>
      </w:r>
      <w:r>
        <w:tab/>
      </w:r>
      <w:r>
        <w:tab/>
      </w:r>
      <w:r>
        <w:tab/>
      </w:r>
      <w:r>
        <w:tab/>
      </w:r>
      <w:r w:rsidR="003773F1">
        <w:t>CB-Ticket</w:t>
      </w:r>
      <w:r>
        <w:t xml:space="preserve"> (vor Ort)</w:t>
      </w:r>
      <w:r>
        <w:tab/>
      </w:r>
      <w:r>
        <w:tab/>
      </w:r>
      <w:r>
        <w:tab/>
      </w:r>
      <w:r>
        <w:tab/>
        <w:t>85 Euro</w:t>
      </w:r>
    </w:p>
    <w:p w14:paraId="59179B6C" w14:textId="75242893" w:rsidR="00A52817" w:rsidRDefault="00A52817" w:rsidP="00A52817">
      <w:pPr>
        <w:widowControl w:val="0"/>
        <w:autoSpaceDE w:val="0"/>
        <w:autoSpaceDN w:val="0"/>
        <w:adjustRightInd w:val="0"/>
        <w:spacing w:line="280" w:lineRule="atLeast"/>
        <w:ind w:left="708" w:right="-157" w:hanging="708"/>
      </w:pPr>
    </w:p>
    <w:p w14:paraId="4BA72E87" w14:textId="77777777" w:rsidR="00A52817" w:rsidRDefault="00A52817" w:rsidP="00A52817">
      <w:pPr>
        <w:widowControl w:val="0"/>
        <w:autoSpaceDE w:val="0"/>
        <w:autoSpaceDN w:val="0"/>
        <w:adjustRightInd w:val="0"/>
        <w:spacing w:line="280" w:lineRule="atLeast"/>
        <w:ind w:left="2835" w:right="-157"/>
        <w:jc w:val="both"/>
      </w:pPr>
      <w:r>
        <w:t xml:space="preserve">Tickets sind über den Online-Ticketshop erhältlich unter: </w:t>
      </w:r>
    </w:p>
    <w:p w14:paraId="67B0D7EB" w14:textId="77777777" w:rsidR="00A52817" w:rsidRDefault="003B19F2" w:rsidP="00A52817">
      <w:pPr>
        <w:widowControl w:val="0"/>
        <w:autoSpaceDE w:val="0"/>
        <w:autoSpaceDN w:val="0"/>
        <w:adjustRightInd w:val="0"/>
        <w:spacing w:line="280" w:lineRule="atLeast"/>
        <w:ind w:left="2835" w:right="-157"/>
        <w:jc w:val="both"/>
      </w:pPr>
      <w:hyperlink r:id="rId8" w:history="1">
        <w:r w:rsidR="00A52817">
          <w:rPr>
            <w:rStyle w:val="Hyperlink"/>
          </w:rPr>
          <w:t>https://www.cosmetic-business.com/tickets</w:t>
        </w:r>
      </w:hyperlink>
    </w:p>
    <w:p w14:paraId="06583B46" w14:textId="77777777" w:rsidR="00A52817" w:rsidRDefault="00A52817" w:rsidP="00A52817">
      <w:pPr>
        <w:widowControl w:val="0"/>
        <w:autoSpaceDE w:val="0"/>
        <w:autoSpaceDN w:val="0"/>
        <w:adjustRightInd w:val="0"/>
        <w:spacing w:line="280" w:lineRule="atLeast"/>
        <w:ind w:left="2835" w:right="-157"/>
        <w:jc w:val="both"/>
      </w:pPr>
    </w:p>
    <w:p w14:paraId="01E6AB4C" w14:textId="77777777" w:rsidR="00A52817" w:rsidRDefault="00A52817" w:rsidP="00A52817">
      <w:pPr>
        <w:widowControl w:val="0"/>
        <w:autoSpaceDE w:val="0"/>
        <w:autoSpaceDN w:val="0"/>
        <w:adjustRightInd w:val="0"/>
        <w:spacing w:line="280" w:lineRule="atLeast"/>
        <w:ind w:left="2124" w:right="-157" w:firstLine="708"/>
        <w:rPr>
          <w:highlight w:val="yellow"/>
        </w:rPr>
      </w:pPr>
    </w:p>
    <w:p w14:paraId="0946454D" w14:textId="4A0761AE" w:rsidR="00A52817" w:rsidRDefault="00A52817" w:rsidP="00A52817">
      <w:pPr>
        <w:widowControl w:val="0"/>
        <w:autoSpaceDE w:val="0"/>
        <w:autoSpaceDN w:val="0"/>
        <w:adjustRightInd w:val="0"/>
        <w:spacing w:line="280" w:lineRule="atLeast"/>
        <w:ind w:left="2832" w:right="-157" w:hanging="2832"/>
        <w:jc w:val="both"/>
        <w:rPr>
          <w:bCs/>
        </w:rPr>
      </w:pPr>
      <w:r>
        <w:rPr>
          <w:b/>
          <w:bCs/>
        </w:rPr>
        <w:t>(Vorab-)Akkreditierung:</w:t>
      </w:r>
      <w:r>
        <w:tab/>
        <w:t>Die Vorab-Akkreditierung für die CosmeticBusiness 20</w:t>
      </w:r>
      <w:r>
        <w:rPr>
          <w:bCs/>
        </w:rPr>
        <w:t>2</w:t>
      </w:r>
      <w:r w:rsidR="00675DC7">
        <w:rPr>
          <w:bCs/>
        </w:rPr>
        <w:t>4</w:t>
      </w:r>
      <w:r>
        <w:t xml:space="preserve"> ist online möglich unter: </w:t>
      </w:r>
    </w:p>
    <w:p w14:paraId="67DD4169" w14:textId="77777777" w:rsidR="00A52817" w:rsidRDefault="003B19F2" w:rsidP="00A52817">
      <w:pPr>
        <w:ind w:left="2832" w:right="-157"/>
        <w:jc w:val="both"/>
        <w:rPr>
          <w:rFonts w:cs="Times New Roman"/>
        </w:rPr>
      </w:pPr>
      <w:hyperlink r:id="rId9" w:history="1">
        <w:r w:rsidR="00A52817">
          <w:rPr>
            <w:rStyle w:val="Hyperlink"/>
          </w:rPr>
          <w:t>https://www.cosmetic-business.com/de/medien/akkreditierung/</w:t>
        </w:r>
      </w:hyperlink>
    </w:p>
    <w:p w14:paraId="2E2350F2" w14:textId="77777777" w:rsidR="00A52817" w:rsidRDefault="00A52817" w:rsidP="00A52817">
      <w:pPr>
        <w:ind w:left="2832" w:right="-157"/>
        <w:jc w:val="both"/>
      </w:pPr>
    </w:p>
    <w:p w14:paraId="1BE52F7B" w14:textId="77777777" w:rsidR="00A52817" w:rsidRDefault="00A52817" w:rsidP="00A52817">
      <w:pPr>
        <w:ind w:right="-157"/>
        <w:jc w:val="both"/>
      </w:pPr>
    </w:p>
    <w:p w14:paraId="425B33D0" w14:textId="77777777" w:rsidR="00A52817" w:rsidRDefault="00A52817" w:rsidP="00A52817">
      <w:pPr>
        <w:ind w:left="2832" w:right="-157" w:hanging="2832"/>
        <w:jc w:val="both"/>
      </w:pPr>
      <w:r>
        <w:rPr>
          <w:b/>
          <w:bCs/>
        </w:rPr>
        <w:t>Presseinformationen:</w:t>
      </w:r>
      <w:r>
        <w:t xml:space="preserve"> </w:t>
      </w:r>
      <w:r>
        <w:tab/>
        <w:t xml:space="preserve">Aktuelle Pressmeldungen und -fotos gibt es online unter: </w:t>
      </w:r>
    </w:p>
    <w:p w14:paraId="3FDF79E5" w14:textId="77777777" w:rsidR="00A52817" w:rsidRDefault="003B19F2" w:rsidP="00A52817">
      <w:pPr>
        <w:ind w:left="2832" w:right="-157"/>
        <w:jc w:val="both"/>
      </w:pPr>
      <w:hyperlink r:id="rId10" w:history="1">
        <w:r w:rsidR="00A52817">
          <w:rPr>
            <w:rStyle w:val="Hyperlink"/>
          </w:rPr>
          <w:t>https://www.cosmetic-business.com/de/medien/</w:t>
        </w:r>
      </w:hyperlink>
    </w:p>
    <w:p w14:paraId="7B541D08" w14:textId="77777777" w:rsidR="00A52817" w:rsidRDefault="00A52817" w:rsidP="00A52817">
      <w:pPr>
        <w:ind w:left="2832" w:right="-157"/>
        <w:jc w:val="both"/>
      </w:pPr>
    </w:p>
    <w:p w14:paraId="55D1A88F" w14:textId="77777777" w:rsidR="00A52817" w:rsidRDefault="00A52817" w:rsidP="00A52817">
      <w:pPr>
        <w:ind w:left="2832" w:right="-157" w:hanging="2832"/>
        <w:jc w:val="both"/>
      </w:pPr>
    </w:p>
    <w:p w14:paraId="673C5196" w14:textId="77777777" w:rsidR="00A52817" w:rsidRDefault="00A52817" w:rsidP="00A52817">
      <w:pPr>
        <w:ind w:left="2832" w:right="-157" w:hanging="2832"/>
        <w:jc w:val="both"/>
      </w:pPr>
      <w:r>
        <w:rPr>
          <w:b/>
        </w:rPr>
        <w:t>Pressekontakt:</w:t>
      </w:r>
      <w:r>
        <w:rPr>
          <w:b/>
          <w:bCs/>
          <w:sz w:val="20"/>
          <w:lang w:eastAsia="ar-SA"/>
        </w:rPr>
        <w:t xml:space="preserve"> </w:t>
      </w:r>
      <w:r>
        <w:rPr>
          <w:b/>
          <w:bCs/>
          <w:sz w:val="20"/>
          <w:lang w:eastAsia="ar-SA"/>
        </w:rPr>
        <w:tab/>
      </w:r>
      <w:r>
        <w:t>Nicole Wege, Pressesprecherin CosmeticBusiness</w:t>
      </w:r>
    </w:p>
    <w:p w14:paraId="1012C6F4" w14:textId="77777777" w:rsidR="00A52817" w:rsidRDefault="00A52817" w:rsidP="00A52817">
      <w:pPr>
        <w:ind w:left="2832" w:right="-157"/>
        <w:jc w:val="both"/>
      </w:pPr>
      <w:r>
        <w:t>Leipziger Messe GmbH</w:t>
      </w:r>
    </w:p>
    <w:p w14:paraId="3B6741DA" w14:textId="77777777" w:rsidR="00A52817" w:rsidRDefault="00A52817" w:rsidP="00A52817">
      <w:pPr>
        <w:ind w:left="2832" w:right="-157"/>
        <w:jc w:val="both"/>
      </w:pPr>
      <w:r>
        <w:t>Telefon: +49 (0)341 / 678 6528</w:t>
      </w:r>
    </w:p>
    <w:p w14:paraId="03561F6A" w14:textId="678C7DDF" w:rsidR="00A52817" w:rsidRDefault="00A52817" w:rsidP="00A52817">
      <w:pPr>
        <w:ind w:left="2832" w:right="-157"/>
        <w:jc w:val="both"/>
      </w:pPr>
      <w:r>
        <w:t xml:space="preserve">E-Mail: </w:t>
      </w:r>
      <w:hyperlink r:id="rId11" w:history="1">
        <w:r w:rsidR="009E3443" w:rsidRPr="007B2FDD">
          <w:rPr>
            <w:rStyle w:val="Hyperlink"/>
          </w:rPr>
          <w:t>n.wege@leipziger-messe.de</w:t>
        </w:r>
      </w:hyperlink>
    </w:p>
    <w:p w14:paraId="3933E40E" w14:textId="0D227F3F" w:rsidR="009E3443" w:rsidRDefault="003B19F2" w:rsidP="00A52817">
      <w:pPr>
        <w:ind w:left="2832" w:right="-157"/>
        <w:jc w:val="both"/>
      </w:pPr>
      <w:hyperlink r:id="rId12" w:history="1">
        <w:r w:rsidR="009E3443" w:rsidRPr="007B2FDD">
          <w:rPr>
            <w:rStyle w:val="Hyperlink"/>
          </w:rPr>
          <w:t>www.leipziger-messe.de</w:t>
        </w:r>
      </w:hyperlink>
    </w:p>
    <w:p w14:paraId="09AC70C5" w14:textId="26D32440" w:rsidR="00A52817" w:rsidRDefault="003B19F2" w:rsidP="00A52817">
      <w:pPr>
        <w:ind w:left="2832" w:right="-157"/>
        <w:jc w:val="both"/>
      </w:pPr>
      <w:hyperlink r:id="rId13" w:history="1">
        <w:r w:rsidR="009E3443" w:rsidRPr="007B2FDD">
          <w:rPr>
            <w:rStyle w:val="Hyperlink"/>
          </w:rPr>
          <w:t>www.cosmetic-business.com</w:t>
        </w:r>
      </w:hyperlink>
    </w:p>
    <w:p w14:paraId="1F28A235" w14:textId="77777777" w:rsidR="009E3443" w:rsidRDefault="009E3443" w:rsidP="00A52817">
      <w:pPr>
        <w:ind w:left="2832" w:right="-157"/>
        <w:jc w:val="both"/>
      </w:pPr>
    </w:p>
    <w:p w14:paraId="25297EE9" w14:textId="67DCE098" w:rsidR="008C56BE" w:rsidRDefault="008C56BE" w:rsidP="008C56BE">
      <w:pPr>
        <w:jc w:val="both"/>
      </w:pPr>
    </w:p>
    <w:p w14:paraId="1FA112F8" w14:textId="77777777" w:rsidR="00B67972" w:rsidRPr="008C56BE" w:rsidRDefault="00B67972" w:rsidP="008C56BE">
      <w:pPr>
        <w:jc w:val="both"/>
      </w:pPr>
    </w:p>
    <w:bookmarkEnd w:id="1"/>
    <w:p w14:paraId="47FF6078" w14:textId="0A9165BF" w:rsidR="00BF120D" w:rsidRDefault="00E850E9" w:rsidP="00BF120D">
      <w:pPr>
        <w:jc w:val="both"/>
        <w:rPr>
          <w:b/>
          <w:sz w:val="20"/>
          <w:szCs w:val="20"/>
        </w:rPr>
      </w:pPr>
      <w:r>
        <w:rPr>
          <w:b/>
          <w:sz w:val="20"/>
          <w:szCs w:val="20"/>
        </w:rPr>
        <w:t>Über die CosmeticBusiness</w:t>
      </w:r>
    </w:p>
    <w:p w14:paraId="2B24B1D6" w14:textId="3A5C4CE6" w:rsidR="007660FB" w:rsidRDefault="00E850E9" w:rsidP="00BF120D">
      <w:pPr>
        <w:jc w:val="both"/>
        <w:rPr>
          <w:sz w:val="20"/>
          <w:szCs w:val="20"/>
        </w:rPr>
      </w:pPr>
      <w:r>
        <w:rPr>
          <w:sz w:val="20"/>
          <w:szCs w:val="20"/>
        </w:rPr>
        <w:t xml:space="preserve">Die CosmeticBusiness ist die einzige internationale Fachmesse in Europa, auf der die Kosmetikindustrie exklusiv ihre Zulieferer trifft und Lösungen für die Entwicklung jeglicher Kosmetikprodukte vom Wirkstoff über die Herstellung bis zur Verpackung findet. Als einziger Branchentreffpunkt in Deutschland, dem größten Kosmetikmarkt Europas, ist die B2B-Messe als Trendbarometer für Entscheider aus Geschäftsführung, Produktmanagement und Entwicklung, Marketing sowie Einkauf und Produktion unverzichtbar. Die nächste Ausgabe der CosmeticBusiness findet vom </w:t>
      </w:r>
      <w:r w:rsidR="00A82881">
        <w:rPr>
          <w:sz w:val="20"/>
          <w:szCs w:val="20"/>
        </w:rPr>
        <w:t>05</w:t>
      </w:r>
      <w:r>
        <w:rPr>
          <w:sz w:val="20"/>
          <w:szCs w:val="20"/>
        </w:rPr>
        <w:t xml:space="preserve">. bis </w:t>
      </w:r>
      <w:r w:rsidR="00A82881">
        <w:rPr>
          <w:sz w:val="20"/>
          <w:szCs w:val="20"/>
        </w:rPr>
        <w:t>06</w:t>
      </w:r>
      <w:r>
        <w:rPr>
          <w:sz w:val="20"/>
          <w:szCs w:val="20"/>
        </w:rPr>
        <w:t>. Juni 202</w:t>
      </w:r>
      <w:r w:rsidR="00A82881">
        <w:rPr>
          <w:sz w:val="20"/>
          <w:szCs w:val="20"/>
        </w:rPr>
        <w:t>4</w:t>
      </w:r>
      <w:r>
        <w:rPr>
          <w:sz w:val="20"/>
          <w:szCs w:val="20"/>
        </w:rPr>
        <w:t xml:space="preserve"> im MOC München statt.</w:t>
      </w:r>
    </w:p>
    <w:p w14:paraId="39C73B34" w14:textId="77777777" w:rsidR="00BF120D" w:rsidRDefault="00BF120D" w:rsidP="00BF120D">
      <w:pPr>
        <w:spacing w:line="276" w:lineRule="auto"/>
        <w:jc w:val="both"/>
        <w:rPr>
          <w:rFonts w:eastAsia="SimSun" w:cs="Times New Roman"/>
          <w:b/>
          <w:sz w:val="20"/>
          <w:szCs w:val="20"/>
          <w:lang w:eastAsia="de-DE"/>
        </w:rPr>
      </w:pPr>
    </w:p>
    <w:p w14:paraId="7BBC51A2" w14:textId="77777777" w:rsidR="00B67972" w:rsidRDefault="00B67972" w:rsidP="00BF120D">
      <w:pPr>
        <w:spacing w:line="276" w:lineRule="auto"/>
        <w:jc w:val="both"/>
        <w:rPr>
          <w:rFonts w:eastAsia="SimSun" w:cs="Times New Roman"/>
          <w:b/>
          <w:sz w:val="20"/>
          <w:szCs w:val="20"/>
          <w:lang w:eastAsia="de-DE"/>
        </w:rPr>
      </w:pPr>
    </w:p>
    <w:p w14:paraId="2B371947" w14:textId="64C1D95B" w:rsidR="00BF120D" w:rsidRPr="00712DB2" w:rsidRDefault="00BF120D" w:rsidP="00BF120D">
      <w:pPr>
        <w:spacing w:line="276" w:lineRule="auto"/>
        <w:jc w:val="both"/>
        <w:rPr>
          <w:rFonts w:eastAsia="SimSun" w:cs="Times New Roman"/>
          <w:b/>
          <w:sz w:val="20"/>
          <w:szCs w:val="20"/>
          <w:lang w:eastAsia="de-DE"/>
        </w:rPr>
      </w:pPr>
      <w:r w:rsidRPr="00712DB2">
        <w:rPr>
          <w:rFonts w:eastAsia="SimSun" w:cs="Times New Roman"/>
          <w:b/>
          <w:sz w:val="20"/>
          <w:szCs w:val="20"/>
          <w:lang w:eastAsia="de-DE"/>
        </w:rPr>
        <w:t>Über die Leipziger Messe</w:t>
      </w:r>
    </w:p>
    <w:p w14:paraId="1AD5E8FB" w14:textId="77777777" w:rsidR="000B61B1" w:rsidRPr="000D2C19" w:rsidRDefault="000B61B1" w:rsidP="000B61B1">
      <w:pPr>
        <w:autoSpaceDE w:val="0"/>
        <w:autoSpaceDN w:val="0"/>
        <w:adjustRightInd w:val="0"/>
        <w:jc w:val="both"/>
        <w:rPr>
          <w:sz w:val="20"/>
          <w:szCs w:val="20"/>
        </w:rPr>
      </w:pPr>
      <w:r w:rsidRPr="000D2C19">
        <w:rPr>
          <w:sz w:val="20"/>
          <w:szCs w:val="20"/>
        </w:rPr>
        <w:t xml:space="preserve">Die Leipziger Messe gehört zu den zehn führenden deutschen Messegesellschaften und den Top 50 weltweit. Sie führt Veranstaltungen in Leipzig und an verschiedenen Standorten im In- </w:t>
      </w:r>
      <w:r w:rsidRPr="000D2C19">
        <w:rPr>
          <w:sz w:val="20"/>
          <w:szCs w:val="20"/>
        </w:rPr>
        <w:lastRenderedPageBreak/>
        <w:t xml:space="preserve">und Ausland durch. Mit den fünf Tochtergesellschaften, dem </w:t>
      </w:r>
      <w:proofErr w:type="spellStart"/>
      <w:r w:rsidRPr="000D2C19">
        <w:rPr>
          <w:sz w:val="20"/>
          <w:szCs w:val="20"/>
        </w:rPr>
        <w:t>Congress</w:t>
      </w:r>
      <w:proofErr w:type="spellEnd"/>
      <w:r w:rsidRPr="000D2C19">
        <w:rPr>
          <w:sz w:val="20"/>
          <w:szCs w:val="20"/>
        </w:rPr>
        <w:t xml:space="preserve"> Center Leipzig (CCL) und der KONGRESSHALLE am Zoo Leipzig bildet die Leipziger Messe als umfassender Dienstleister die gesamte Kette des Veranstaltungsgeschäfts ab. Dank dieses Angebots kürten Kunden und Besucher die Leipziger Messe 2023 – zum zehnten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mit über 15.300 Ausstellern und über 1,2 Millionen Besuchern statt. Als erste deutsche Messegesellschaft wurde Leipzig nach Green Globe Standards zertifiziert. Ein Leitmotiv des unternehmerischen Handelns der Leipziger Messe ist die Nachhaltigkeit.</w:t>
      </w:r>
    </w:p>
    <w:p w14:paraId="2D83B59C" w14:textId="77777777" w:rsidR="00BF120D" w:rsidRDefault="00BF120D" w:rsidP="00BF120D">
      <w:pPr>
        <w:jc w:val="both"/>
        <w:rPr>
          <w:sz w:val="20"/>
          <w:szCs w:val="20"/>
        </w:rPr>
      </w:pPr>
    </w:p>
    <w:sectPr w:rsidR="00BF120D">
      <w:headerReference w:type="default" r:id="rId14"/>
      <w:headerReference w:type="first" r:id="rId15"/>
      <w:footerReference w:type="first" r:id="rId16"/>
      <w:pgSz w:w="11906" w:h="16838"/>
      <w:pgMar w:top="2409" w:right="1985" w:bottom="2268" w:left="1701"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E2A41" w14:textId="77777777" w:rsidR="00A906CF" w:rsidRDefault="00E850E9">
      <w:r>
        <w:separator/>
      </w:r>
    </w:p>
  </w:endnote>
  <w:endnote w:type="continuationSeparator" w:id="0">
    <w:p w14:paraId="3F25166F" w14:textId="77777777" w:rsidR="00A906CF" w:rsidRDefault="00E85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117F0" w14:textId="11A744A4" w:rsidR="007660FB" w:rsidRDefault="00E850E9">
    <w:pPr>
      <w:pBdr>
        <w:top w:val="nil"/>
        <w:left w:val="nil"/>
        <w:bottom w:val="nil"/>
        <w:right w:val="nil"/>
        <w:between w:val="nil"/>
      </w:pBdr>
      <w:tabs>
        <w:tab w:val="center" w:pos="4536"/>
        <w:tab w:val="right" w:pos="9072"/>
      </w:tabs>
      <w:rPr>
        <w:color w:val="000000"/>
      </w:rPr>
    </w:pPr>
    <w:r>
      <w:rPr>
        <w:noProof/>
      </w:rPr>
      <mc:AlternateContent>
        <mc:Choice Requires="wps">
          <w:drawing>
            <wp:anchor distT="0" distB="0" distL="114300" distR="114300" simplePos="0" relativeHeight="251661312" behindDoc="0" locked="0" layoutInCell="1" hidden="0" allowOverlap="1" wp14:anchorId="10009AF2" wp14:editId="0244FA67">
              <wp:simplePos x="0" y="0"/>
              <wp:positionH relativeFrom="column">
                <wp:posOffset>3594100</wp:posOffset>
              </wp:positionH>
              <wp:positionV relativeFrom="paragraph">
                <wp:posOffset>9994900</wp:posOffset>
              </wp:positionV>
              <wp:extent cx="2781300" cy="225425"/>
              <wp:effectExtent l="0" t="0" r="0" b="0"/>
              <wp:wrapNone/>
              <wp:docPr id="1" name=""/>
              <wp:cNvGraphicFramePr/>
              <a:graphic xmlns:a="http://schemas.openxmlformats.org/drawingml/2006/main">
                <a:graphicData uri="http://schemas.microsoft.com/office/word/2010/wordprocessingShape">
                  <wps:wsp>
                    <wps:cNvSpPr/>
                    <wps:spPr>
                      <a:xfrm>
                        <a:off x="3960113" y="3672050"/>
                        <a:ext cx="2771775" cy="215900"/>
                      </a:xfrm>
                      <a:prstGeom prst="rect">
                        <a:avLst/>
                      </a:prstGeom>
                      <a:noFill/>
                      <a:ln>
                        <a:noFill/>
                      </a:ln>
                    </wps:spPr>
                    <wps:txbx>
                      <w:txbxContent>
                        <w:p w14:paraId="09A3C6C8" w14:textId="77777777" w:rsidR="007660FB" w:rsidRDefault="007660FB">
                          <w:pPr>
                            <w:jc w:val="right"/>
                            <w:textDirection w:val="btLr"/>
                          </w:pPr>
                        </w:p>
                      </w:txbxContent>
                    </wps:txbx>
                    <wps:bodyPr spcFirstLastPara="1" wrap="square" lIns="0" tIns="54000" rIns="216000" bIns="0" anchor="t" anchorCtr="0">
                      <a:noAutofit/>
                    </wps:bodyPr>
                  </wps:wsp>
                </a:graphicData>
              </a:graphic>
            </wp:anchor>
          </w:drawing>
        </mc:Choice>
        <mc:Fallback>
          <w:pict>
            <v:rect w14:anchorId="10009AF2" id="_x0000_s1026" style="position:absolute;margin-left:283pt;margin-top:787pt;width:219pt;height:1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" filled="f" stroked="f">
              <v:textbox inset="0,1.5mm,6mm,0">
                <w:txbxContent>
                  <w:p w14:paraId="09A3C6C8" w14:textId="77777777" w:rsidR="007660FB" w:rsidRDefault="007660FB">
                    <w:pPr>
                      <w:jc w:val="right"/>
                      <w:textDirection w:val="btLr"/>
                    </w:pPr>
                  </w:p>
                </w:txbxContent>
              </v:textbox>
            </v:rect>
          </w:pict>
        </mc:Fallback>
      </mc:AlternateContent>
    </w:r>
    <w:r>
      <w:rPr>
        <w:noProof/>
      </w:rPr>
      <w:drawing>
        <wp:anchor distT="0" distB="0" distL="114300" distR="114300" simplePos="0" relativeHeight="251662336" behindDoc="0" locked="0" layoutInCell="1" hidden="0" allowOverlap="1" wp14:anchorId="2B46F5A5" wp14:editId="5C4A8592">
          <wp:simplePos x="0" y="0"/>
          <wp:positionH relativeFrom="column">
            <wp:posOffset>3945255</wp:posOffset>
          </wp:positionH>
          <wp:positionV relativeFrom="paragraph">
            <wp:posOffset>145415</wp:posOffset>
          </wp:positionV>
          <wp:extent cx="2520315" cy="219075"/>
          <wp:effectExtent l="0" t="0" r="0" b="0"/>
          <wp:wrapNone/>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520315" cy="2190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54788" w14:textId="77777777" w:rsidR="00A906CF" w:rsidRDefault="00E850E9">
      <w:r>
        <w:separator/>
      </w:r>
    </w:p>
  </w:footnote>
  <w:footnote w:type="continuationSeparator" w:id="0">
    <w:p w14:paraId="144874A5" w14:textId="77777777" w:rsidR="00A906CF" w:rsidRDefault="00E85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6AC07" w14:textId="77777777" w:rsidR="007660FB" w:rsidRDefault="00E850E9">
    <w:pPr>
      <w:pBdr>
        <w:top w:val="nil"/>
        <w:left w:val="nil"/>
        <w:bottom w:val="nil"/>
        <w:right w:val="nil"/>
        <w:between w:val="nil"/>
      </w:pBdr>
      <w:tabs>
        <w:tab w:val="center" w:pos="4536"/>
        <w:tab w:val="right" w:pos="9072"/>
      </w:tabs>
      <w:jc w:val="right"/>
      <w:rPr>
        <w:color w:val="000000"/>
      </w:rPr>
    </w:pPr>
    <w:r>
      <w:t xml:space="preserve">Seite </w:t>
    </w:r>
    <w:r>
      <w:fldChar w:fldCharType="begin"/>
    </w:r>
    <w:r>
      <w:instrText>PAGE</w:instrText>
    </w:r>
    <w:r>
      <w:fldChar w:fldCharType="separate"/>
    </w:r>
    <w:r w:rsidR="0013353D">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DF0CD" w14:textId="07DF03F3" w:rsidR="007660FB" w:rsidRDefault="00E850E9">
    <w:pPr>
      <w:pBdr>
        <w:top w:val="nil"/>
        <w:left w:val="nil"/>
        <w:bottom w:val="nil"/>
        <w:right w:val="nil"/>
        <w:between w:val="nil"/>
      </w:pBdr>
      <w:tabs>
        <w:tab w:val="center" w:pos="4536"/>
        <w:tab w:val="right" w:pos="9072"/>
      </w:tabs>
      <w:jc w:val="right"/>
      <w:rPr>
        <w:color w:val="000000"/>
      </w:rPr>
    </w:pPr>
    <w:r>
      <w:rPr>
        <w:noProof/>
      </w:rPr>
      <w:drawing>
        <wp:anchor distT="0" distB="0" distL="0" distR="0" simplePos="0" relativeHeight="251658240" behindDoc="1" locked="0" layoutInCell="1" hidden="0" allowOverlap="1" wp14:anchorId="6DBF7A37" wp14:editId="65C0846B">
          <wp:simplePos x="0" y="0"/>
          <wp:positionH relativeFrom="column">
            <wp:posOffset>3236595</wp:posOffset>
          </wp:positionH>
          <wp:positionV relativeFrom="paragraph">
            <wp:posOffset>-123189</wp:posOffset>
          </wp:positionV>
          <wp:extent cx="2915920" cy="525145"/>
          <wp:effectExtent l="0" t="0" r="0" b="0"/>
          <wp:wrapNone/>
          <wp:docPr id="13" name="image11.jpg" descr="MM_DM"/>
          <wp:cNvGraphicFramePr/>
          <a:graphic xmlns:a="http://schemas.openxmlformats.org/drawingml/2006/main">
            <a:graphicData uri="http://schemas.openxmlformats.org/drawingml/2006/picture">
              <pic:pic xmlns:pic="http://schemas.openxmlformats.org/drawingml/2006/picture">
                <pic:nvPicPr>
                  <pic:cNvPr id="0" name="image11.jpg" descr="MM_DM"/>
                  <pic:cNvPicPr preferRelativeResize="0"/>
                </pic:nvPicPr>
                <pic:blipFill>
                  <a:blip r:embed="rId1"/>
                  <a:srcRect t="-22" b="-22"/>
                  <a:stretch>
                    <a:fillRect/>
                  </a:stretch>
                </pic:blipFill>
                <pic:spPr>
                  <a:xfrm>
                    <a:off x="0" y="0"/>
                    <a:ext cx="2915920" cy="525145"/>
                  </a:xfrm>
                  <a:prstGeom prst="rect">
                    <a:avLst/>
                  </a:prstGeom>
                  <a:ln/>
                </pic:spPr>
              </pic:pic>
            </a:graphicData>
          </a:graphic>
        </wp:anchor>
      </w:drawing>
    </w:r>
    <w:r>
      <w:rPr>
        <w:noProof/>
      </w:rPr>
      <w:drawing>
        <wp:anchor distT="0" distB="0" distL="0" distR="0" simplePos="0" relativeHeight="251659264" behindDoc="1" locked="0" layoutInCell="1" hidden="0" allowOverlap="1" wp14:anchorId="25A4E134" wp14:editId="416043AF">
          <wp:simplePos x="0" y="0"/>
          <wp:positionH relativeFrom="column">
            <wp:posOffset>-1092046</wp:posOffset>
          </wp:positionH>
          <wp:positionV relativeFrom="paragraph">
            <wp:posOffset>-447039</wp:posOffset>
          </wp:positionV>
          <wp:extent cx="7571105" cy="10709910"/>
          <wp:effectExtent l="0" t="0" r="0" b="0"/>
          <wp:wrapNone/>
          <wp:docPr id="1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
                  <a:srcRect/>
                  <a:stretch>
                    <a:fillRect/>
                  </a:stretch>
                </pic:blipFill>
                <pic:spPr>
                  <a:xfrm>
                    <a:off x="0" y="0"/>
                    <a:ext cx="7571105" cy="1070991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25116878" wp14:editId="27E1798B">
          <wp:simplePos x="0" y="0"/>
          <wp:positionH relativeFrom="column">
            <wp:posOffset>25401</wp:posOffset>
          </wp:positionH>
          <wp:positionV relativeFrom="paragraph">
            <wp:posOffset>653415</wp:posOffset>
          </wp:positionV>
          <wp:extent cx="2328545" cy="127635"/>
          <wp:effectExtent l="0" t="0" r="0" b="0"/>
          <wp:wrapNone/>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2328545" cy="1276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01BE8"/>
    <w:multiLevelType w:val="hybridMultilevel"/>
    <w:tmpl w:val="9B1850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0FB"/>
    <w:rsid w:val="00036538"/>
    <w:rsid w:val="000B00A4"/>
    <w:rsid w:val="000B0A3E"/>
    <w:rsid w:val="000B0ABB"/>
    <w:rsid w:val="000B34F5"/>
    <w:rsid w:val="000B61B1"/>
    <w:rsid w:val="000B7ED4"/>
    <w:rsid w:val="000C3148"/>
    <w:rsid w:val="000D6DE2"/>
    <w:rsid w:val="000E063B"/>
    <w:rsid w:val="001238D0"/>
    <w:rsid w:val="0013353D"/>
    <w:rsid w:val="00170498"/>
    <w:rsid w:val="00191A1B"/>
    <w:rsid w:val="001A6DCC"/>
    <w:rsid w:val="001B1D25"/>
    <w:rsid w:val="001C292C"/>
    <w:rsid w:val="001C29FF"/>
    <w:rsid w:val="001C68CE"/>
    <w:rsid w:val="001C7165"/>
    <w:rsid w:val="001D6E2C"/>
    <w:rsid w:val="001E0DE0"/>
    <w:rsid w:val="001E67FF"/>
    <w:rsid w:val="00216F9B"/>
    <w:rsid w:val="00220F67"/>
    <w:rsid w:val="00251C75"/>
    <w:rsid w:val="00265B43"/>
    <w:rsid w:val="00266302"/>
    <w:rsid w:val="002738B0"/>
    <w:rsid w:val="00283923"/>
    <w:rsid w:val="002B315E"/>
    <w:rsid w:val="002D0E26"/>
    <w:rsid w:val="003051DA"/>
    <w:rsid w:val="0037546E"/>
    <w:rsid w:val="00376FB0"/>
    <w:rsid w:val="003773F1"/>
    <w:rsid w:val="00377A31"/>
    <w:rsid w:val="003A6F7D"/>
    <w:rsid w:val="003B19F2"/>
    <w:rsid w:val="003B5CD2"/>
    <w:rsid w:val="003C4B3A"/>
    <w:rsid w:val="003D59DA"/>
    <w:rsid w:val="003E200D"/>
    <w:rsid w:val="003F0964"/>
    <w:rsid w:val="0040342C"/>
    <w:rsid w:val="00405FE7"/>
    <w:rsid w:val="004333B4"/>
    <w:rsid w:val="004625EF"/>
    <w:rsid w:val="004745FF"/>
    <w:rsid w:val="004817A7"/>
    <w:rsid w:val="00495C4E"/>
    <w:rsid w:val="004B73C1"/>
    <w:rsid w:val="004C5E6D"/>
    <w:rsid w:val="00501DA4"/>
    <w:rsid w:val="00563D16"/>
    <w:rsid w:val="00573FF8"/>
    <w:rsid w:val="005802AE"/>
    <w:rsid w:val="005E029E"/>
    <w:rsid w:val="00604AD7"/>
    <w:rsid w:val="00612E27"/>
    <w:rsid w:val="00622D0A"/>
    <w:rsid w:val="00671A98"/>
    <w:rsid w:val="00675DC7"/>
    <w:rsid w:val="00684499"/>
    <w:rsid w:val="0069434D"/>
    <w:rsid w:val="006944D6"/>
    <w:rsid w:val="006B6D7E"/>
    <w:rsid w:val="006D2BB1"/>
    <w:rsid w:val="007074B9"/>
    <w:rsid w:val="007117CC"/>
    <w:rsid w:val="00732AF0"/>
    <w:rsid w:val="007473C0"/>
    <w:rsid w:val="00751026"/>
    <w:rsid w:val="0075467B"/>
    <w:rsid w:val="007660FB"/>
    <w:rsid w:val="00770FF8"/>
    <w:rsid w:val="007856DA"/>
    <w:rsid w:val="00790EBE"/>
    <w:rsid w:val="007B0044"/>
    <w:rsid w:val="007C0AF5"/>
    <w:rsid w:val="007D15E8"/>
    <w:rsid w:val="007D3FA0"/>
    <w:rsid w:val="008118AB"/>
    <w:rsid w:val="0084424A"/>
    <w:rsid w:val="00853BA7"/>
    <w:rsid w:val="00881E97"/>
    <w:rsid w:val="008B1850"/>
    <w:rsid w:val="008B3162"/>
    <w:rsid w:val="008C56BE"/>
    <w:rsid w:val="008F43A9"/>
    <w:rsid w:val="008F4C16"/>
    <w:rsid w:val="00966414"/>
    <w:rsid w:val="009900AE"/>
    <w:rsid w:val="009A731C"/>
    <w:rsid w:val="009B249C"/>
    <w:rsid w:val="009B2752"/>
    <w:rsid w:val="009B4D03"/>
    <w:rsid w:val="009C3EFE"/>
    <w:rsid w:val="009D305E"/>
    <w:rsid w:val="009E3443"/>
    <w:rsid w:val="00A10DA7"/>
    <w:rsid w:val="00A11C43"/>
    <w:rsid w:val="00A52817"/>
    <w:rsid w:val="00A53166"/>
    <w:rsid w:val="00A82881"/>
    <w:rsid w:val="00A8624C"/>
    <w:rsid w:val="00A906CF"/>
    <w:rsid w:val="00AA01ED"/>
    <w:rsid w:val="00AA0F8E"/>
    <w:rsid w:val="00AA141D"/>
    <w:rsid w:val="00AC0930"/>
    <w:rsid w:val="00AE0336"/>
    <w:rsid w:val="00AE3EC4"/>
    <w:rsid w:val="00B2009E"/>
    <w:rsid w:val="00B41AF1"/>
    <w:rsid w:val="00B4338A"/>
    <w:rsid w:val="00B459C0"/>
    <w:rsid w:val="00B544EF"/>
    <w:rsid w:val="00B67972"/>
    <w:rsid w:val="00B7037D"/>
    <w:rsid w:val="00B92A52"/>
    <w:rsid w:val="00BB787E"/>
    <w:rsid w:val="00BD3956"/>
    <w:rsid w:val="00BF120D"/>
    <w:rsid w:val="00C123C1"/>
    <w:rsid w:val="00C14388"/>
    <w:rsid w:val="00C4738E"/>
    <w:rsid w:val="00C55142"/>
    <w:rsid w:val="00C742E0"/>
    <w:rsid w:val="00CC3D81"/>
    <w:rsid w:val="00CD25D1"/>
    <w:rsid w:val="00CD6FB2"/>
    <w:rsid w:val="00CE178C"/>
    <w:rsid w:val="00D0637A"/>
    <w:rsid w:val="00D07E67"/>
    <w:rsid w:val="00D135B4"/>
    <w:rsid w:val="00D42B4E"/>
    <w:rsid w:val="00D52B46"/>
    <w:rsid w:val="00D549AF"/>
    <w:rsid w:val="00D826B6"/>
    <w:rsid w:val="00D87BA4"/>
    <w:rsid w:val="00DA79E5"/>
    <w:rsid w:val="00DE1D25"/>
    <w:rsid w:val="00E05009"/>
    <w:rsid w:val="00E2310A"/>
    <w:rsid w:val="00E41C7C"/>
    <w:rsid w:val="00E62351"/>
    <w:rsid w:val="00E62DE5"/>
    <w:rsid w:val="00E8486A"/>
    <w:rsid w:val="00E850E9"/>
    <w:rsid w:val="00E94BC3"/>
    <w:rsid w:val="00EB1CF5"/>
    <w:rsid w:val="00F2155E"/>
    <w:rsid w:val="00F46778"/>
    <w:rsid w:val="00F65BDB"/>
    <w:rsid w:val="00F94BFF"/>
    <w:rsid w:val="00FC1CF6"/>
    <w:rsid w:val="00FC21C2"/>
    <w:rsid w:val="00FD131E"/>
    <w:rsid w:val="00FF2AA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22994"/>
  <w15:docId w15:val="{98ED9FE4-C848-4616-BF7E-FA91D269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D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outlineLvl w:val="0"/>
    </w:pPr>
    <w:rPr>
      <w:b/>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spacing w:before="240" w:after="60"/>
      <w:outlineLvl w:val="2"/>
    </w:pPr>
    <w:rPr>
      <w:rFonts w:ascii="Cambria" w:eastAsia="Cambria" w:hAnsi="Cambria" w:cs="Cambria"/>
      <w:b/>
      <w:sz w:val="26"/>
      <w:szCs w:val="26"/>
    </w:rPr>
  </w:style>
  <w:style w:type="paragraph" w:styleId="berschrift4">
    <w:name w:val="heading 4"/>
    <w:basedOn w:val="Standard"/>
    <w:next w:val="Standard"/>
    <w:uiPriority w:val="9"/>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13353D"/>
    <w:pPr>
      <w:tabs>
        <w:tab w:val="center" w:pos="4536"/>
        <w:tab w:val="right" w:pos="9072"/>
      </w:tabs>
    </w:pPr>
  </w:style>
  <w:style w:type="character" w:customStyle="1" w:styleId="KopfzeileZchn">
    <w:name w:val="Kopfzeile Zchn"/>
    <w:basedOn w:val="Absatz-Standardschriftart"/>
    <w:link w:val="Kopfzeile"/>
    <w:uiPriority w:val="99"/>
    <w:rsid w:val="0013353D"/>
  </w:style>
  <w:style w:type="paragraph" w:styleId="Fuzeile">
    <w:name w:val="footer"/>
    <w:basedOn w:val="Standard"/>
    <w:link w:val="FuzeileZchn"/>
    <w:uiPriority w:val="99"/>
    <w:unhideWhenUsed/>
    <w:rsid w:val="0013353D"/>
    <w:pPr>
      <w:tabs>
        <w:tab w:val="center" w:pos="4536"/>
        <w:tab w:val="right" w:pos="9072"/>
      </w:tabs>
    </w:pPr>
  </w:style>
  <w:style w:type="character" w:customStyle="1" w:styleId="FuzeileZchn">
    <w:name w:val="Fußzeile Zchn"/>
    <w:basedOn w:val="Absatz-Standardschriftart"/>
    <w:link w:val="Fuzeile"/>
    <w:uiPriority w:val="99"/>
    <w:rsid w:val="0013353D"/>
  </w:style>
  <w:style w:type="paragraph" w:styleId="Sprechblasentext">
    <w:name w:val="Balloon Text"/>
    <w:basedOn w:val="Standard"/>
    <w:link w:val="SprechblasentextZchn"/>
    <w:uiPriority w:val="99"/>
    <w:semiHidden/>
    <w:unhideWhenUsed/>
    <w:rsid w:val="00E850E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50E9"/>
    <w:rPr>
      <w:rFonts w:ascii="Segoe UI" w:hAnsi="Segoe UI" w:cs="Segoe UI"/>
      <w:sz w:val="18"/>
      <w:szCs w:val="18"/>
    </w:rPr>
  </w:style>
  <w:style w:type="character" w:styleId="Kommentarzeichen">
    <w:name w:val="annotation reference"/>
    <w:basedOn w:val="Absatz-Standardschriftart"/>
    <w:uiPriority w:val="99"/>
    <w:semiHidden/>
    <w:unhideWhenUsed/>
    <w:rsid w:val="00036538"/>
    <w:rPr>
      <w:sz w:val="16"/>
      <w:szCs w:val="16"/>
    </w:rPr>
  </w:style>
  <w:style w:type="paragraph" w:styleId="Kommentartext">
    <w:name w:val="annotation text"/>
    <w:basedOn w:val="Standard"/>
    <w:link w:val="KommentartextZchn"/>
    <w:uiPriority w:val="99"/>
    <w:unhideWhenUsed/>
    <w:rsid w:val="00036538"/>
    <w:rPr>
      <w:sz w:val="20"/>
      <w:szCs w:val="20"/>
    </w:rPr>
  </w:style>
  <w:style w:type="character" w:customStyle="1" w:styleId="KommentartextZchn">
    <w:name w:val="Kommentartext Zchn"/>
    <w:basedOn w:val="Absatz-Standardschriftart"/>
    <w:link w:val="Kommentartext"/>
    <w:uiPriority w:val="99"/>
    <w:rsid w:val="00036538"/>
    <w:rPr>
      <w:sz w:val="20"/>
      <w:szCs w:val="20"/>
    </w:rPr>
  </w:style>
  <w:style w:type="paragraph" w:styleId="Kommentarthema">
    <w:name w:val="annotation subject"/>
    <w:basedOn w:val="Kommentartext"/>
    <w:next w:val="Kommentartext"/>
    <w:link w:val="KommentarthemaZchn"/>
    <w:uiPriority w:val="99"/>
    <w:semiHidden/>
    <w:unhideWhenUsed/>
    <w:rsid w:val="00036538"/>
    <w:rPr>
      <w:b/>
      <w:bCs/>
    </w:rPr>
  </w:style>
  <w:style w:type="character" w:customStyle="1" w:styleId="KommentarthemaZchn">
    <w:name w:val="Kommentarthema Zchn"/>
    <w:basedOn w:val="KommentartextZchn"/>
    <w:link w:val="Kommentarthema"/>
    <w:uiPriority w:val="99"/>
    <w:semiHidden/>
    <w:rsid w:val="00036538"/>
    <w:rPr>
      <w:b/>
      <w:bCs/>
      <w:sz w:val="20"/>
      <w:szCs w:val="20"/>
    </w:rPr>
  </w:style>
  <w:style w:type="character" w:styleId="Hyperlink">
    <w:name w:val="Hyperlink"/>
    <w:basedOn w:val="Absatz-Standardschriftart"/>
    <w:uiPriority w:val="99"/>
    <w:unhideWhenUsed/>
    <w:rsid w:val="003C4B3A"/>
    <w:rPr>
      <w:color w:val="0000FF" w:themeColor="hyperlink"/>
      <w:u w:val="single"/>
    </w:rPr>
  </w:style>
  <w:style w:type="paragraph" w:styleId="Listenabsatz">
    <w:name w:val="List Paragraph"/>
    <w:basedOn w:val="Standard"/>
    <w:uiPriority w:val="34"/>
    <w:qFormat/>
    <w:rsid w:val="00751026"/>
    <w:pPr>
      <w:spacing w:after="160" w:line="259" w:lineRule="auto"/>
      <w:ind w:left="720"/>
      <w:contextualSpacing/>
    </w:pPr>
    <w:rPr>
      <w:rFonts w:asciiTheme="minorHAnsi" w:eastAsiaTheme="minorEastAsia" w:hAnsiTheme="minorHAnsi" w:cstheme="minorBidi"/>
    </w:rPr>
  </w:style>
  <w:style w:type="paragraph" w:styleId="StandardWeb">
    <w:name w:val="Normal (Web)"/>
    <w:basedOn w:val="Standard"/>
    <w:uiPriority w:val="99"/>
    <w:semiHidden/>
    <w:unhideWhenUsed/>
    <w:rsid w:val="00C55142"/>
    <w:pPr>
      <w:spacing w:before="100" w:beforeAutospacing="1" w:after="100" w:afterAutospacing="1"/>
    </w:pPr>
    <w:rPr>
      <w:rFonts w:ascii="Times New Roman" w:eastAsia="Times New Roman" w:hAnsi="Times New Roman" w:cs="Times New Roman"/>
      <w:sz w:val="24"/>
      <w:szCs w:val="24"/>
    </w:rPr>
  </w:style>
  <w:style w:type="character" w:styleId="NichtaufgelsteErwhnung">
    <w:name w:val="Unresolved Mention"/>
    <w:basedOn w:val="Absatz-Standardschriftart"/>
    <w:uiPriority w:val="99"/>
    <w:semiHidden/>
    <w:unhideWhenUsed/>
    <w:rsid w:val="00FC21C2"/>
    <w:rPr>
      <w:color w:val="605E5C"/>
      <w:shd w:val="clear" w:color="auto" w:fill="E1DFDD"/>
    </w:rPr>
  </w:style>
  <w:style w:type="paragraph" w:styleId="berarbeitung">
    <w:name w:val="Revision"/>
    <w:hidden/>
    <w:uiPriority w:val="99"/>
    <w:semiHidden/>
    <w:rsid w:val="00D52B46"/>
  </w:style>
  <w:style w:type="character" w:customStyle="1" w:styleId="break-words">
    <w:name w:val="break-words"/>
    <w:basedOn w:val="Absatz-Standardschriftart"/>
    <w:rsid w:val="008C56BE"/>
  </w:style>
  <w:style w:type="paragraph" w:customStyle="1" w:styleId="WW-VorformatierterText11">
    <w:name w:val="WW-Vorformatierter Text11"/>
    <w:basedOn w:val="Standard"/>
    <w:rsid w:val="00A52817"/>
    <w:pPr>
      <w:widowControl w:val="0"/>
      <w:suppressAutoHyphens/>
      <w:spacing w:line="280" w:lineRule="atLeast"/>
    </w:pPr>
    <w:rPr>
      <w:rFonts w:eastAsia="Courier New" w:cs="Times New Roman"/>
      <w:bCs/>
      <w:szCs w:val="20"/>
      <w:lang w:eastAsia="de-DE"/>
    </w:rPr>
  </w:style>
  <w:style w:type="character" w:styleId="BesuchterLink">
    <w:name w:val="FollowedHyperlink"/>
    <w:basedOn w:val="Absatz-Standardschriftart"/>
    <w:uiPriority w:val="99"/>
    <w:semiHidden/>
    <w:unhideWhenUsed/>
    <w:rsid w:val="004C5E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875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smetic-business.com/tickets" TargetMode="External"/><Relationship Id="rId13" Type="http://schemas.openxmlformats.org/officeDocument/2006/relationships/hyperlink" Target="http://www.cosmetic-busines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ipziger-messe.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wege@leipziger-messe.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osmetic-business.com/de/medien/" TargetMode="External"/><Relationship Id="rId4" Type="http://schemas.openxmlformats.org/officeDocument/2006/relationships/settings" Target="settings.xml"/><Relationship Id="rId9" Type="http://schemas.openxmlformats.org/officeDocument/2006/relationships/hyperlink" Target="https://www.cosmetic-business.com/de/medien/akkreditierun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3078C-7550-4321-9158-D58CC1536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5355746A.dotm</Template>
  <TotalTime>0</TotalTime>
  <Pages>3</Pages>
  <Words>519</Words>
  <Characters>3272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Wege</dc:creator>
  <cp:lastModifiedBy>Anne Nolting</cp:lastModifiedBy>
  <cp:revision>2</cp:revision>
  <dcterms:created xsi:type="dcterms:W3CDTF">2024-05-29T09:11:00Z</dcterms:created>
  <dcterms:modified xsi:type="dcterms:W3CDTF">2024-05-29T09:11:00Z</dcterms:modified>
</cp:coreProperties>
</file>